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2080" w:firstLineChars="65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新港幼儿园课程活动预设表</w:t>
      </w:r>
    </w:p>
    <w:tbl>
      <w:tblPr>
        <w:tblStyle w:val="7"/>
        <w:tblW w:w="870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2"/>
        <w:gridCol w:w="1845"/>
        <w:gridCol w:w="832"/>
        <w:gridCol w:w="1526"/>
        <w:gridCol w:w="970"/>
        <w:gridCol w:w="221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热闹的夏天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安全教育：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交通安全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陈丹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乐乐4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2023.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5.22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8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/>
                <w:b/>
                <w:bCs/>
                <w:sz w:val="24"/>
                <w:szCs w:val="24"/>
              </w:rPr>
              <w:t>活动目标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/>
                <w:sz w:val="24"/>
                <w:szCs w:val="24"/>
              </w:rPr>
              <w:t>通过和交警交流互动，帮助幼儿了解交通安全的重要性，认识一些重要的交通标志，并学习做交通手势。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/>
                <w:sz w:val="24"/>
                <w:szCs w:val="24"/>
              </w:rPr>
              <w:t>通过实践体验活动学习交警遵守纪律、艰苦奋斗的优良品质，培养幼儿的纪律观念和团结互助、吃苦耐劳的精神，增强广大幼儿的交通文明和社会公德意识，体会到交警工作的重要性。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/>
                <w:b/>
                <w:bCs/>
                <w:sz w:val="24"/>
                <w:szCs w:val="24"/>
              </w:rPr>
              <w:t>活动准备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/>
                <w:sz w:val="24"/>
                <w:szCs w:val="24"/>
              </w:rPr>
              <w:t>邀请交警阿姨来园参与活动。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/>
                <w:sz w:val="24"/>
                <w:szCs w:val="24"/>
              </w:rPr>
              <w:t>多媒体课件。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3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/>
                <w:sz w:val="24"/>
                <w:szCs w:val="24"/>
              </w:rPr>
              <w:t>幼儿交警服装。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活动过程：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三、活动过程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/>
                <w:sz w:val="24"/>
                <w:szCs w:val="24"/>
              </w:rPr>
              <w:t>教师谈话，邀请交警阿姨出场，吸引幼儿兴趣。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/>
                <w:sz w:val="24"/>
                <w:szCs w:val="24"/>
              </w:rPr>
              <w:t>交警阿姨通过让幼儿观看多媒体并提问的方式，帮助幼儿了解红绿灯的作用。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3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/>
                <w:sz w:val="24"/>
                <w:szCs w:val="24"/>
              </w:rPr>
              <w:t>认识常见的交通标志和信号。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4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/>
                <w:sz w:val="24"/>
                <w:szCs w:val="24"/>
              </w:rPr>
              <w:t>让幼儿了解简单的交通手势并学一学。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5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/>
                <w:sz w:val="24"/>
                <w:szCs w:val="24"/>
              </w:rPr>
              <w:t>启发幼儿探讨马路上的交通规则。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问：自行车应该在什么道上行使？自行车应该怎样过马路？自行车该遵守哪些交通规则呢？小朋友们刚才观察的都很仔细，说的也很对。那老师还想问一问，在我们的生活当中自行车应该在什么道上行驶？自行车应该怎样过马路？自行车又应该遵守哪些交通规则？那行人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　　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延伸：</w:t>
            </w:r>
            <w:r>
              <w:rPr>
                <w:rFonts w:hint="eastAsia"/>
                <w:sz w:val="24"/>
                <w:szCs w:val="24"/>
              </w:rPr>
              <w:t>带幼儿到布置好的游戏情景中，请交警阿姨指导，学当小交警并做指挥交通状。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亮点：通过活动</w:t>
            </w:r>
            <w:r>
              <w:rPr>
                <w:rFonts w:hint="eastAsia"/>
                <w:sz w:val="24"/>
                <w:szCs w:val="24"/>
                <w:lang w:eastAsia="zh-CN"/>
              </w:rPr>
              <w:t>幼儿了解了交通安全需要交警叔叔和阿姨辛辛苦苦守护。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不足：活动很可惜没有交警到场，建议教师可以把交警变成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ppt里的交警图片，配音即可。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4" w:space="1"/>
      </w:pBdr>
      <w:wordWrap w:val="0"/>
      <w:jc w:val="right"/>
      <w:rPr>
        <w:rFonts w:cs="Times New Roman"/>
      </w:rPr>
    </w:pPr>
    <w:r>
      <w:rPr>
        <w:rFonts w:hint="eastAsia" w:cs="宋体"/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cs="Times New Roman"/>
      </w:rPr>
    </w:pPr>
    <w:r>
      <w:rPr>
        <w:rFonts w:cs="Times New Roman"/>
        <w:sz w:val="24"/>
        <w:szCs w:val="24"/>
      </w:rPr>
      <w:drawing>
        <wp:inline distT="0" distB="0" distL="114300" distR="114300">
          <wp:extent cx="371475" cy="250190"/>
          <wp:effectExtent l="0" t="0" r="9525" b="16510"/>
          <wp:docPr id="2" name="图片 1" descr="C:\Users\Administrator\Desktop\O(∩_∩)O哈哈~\IMG_20220810_133634.jpgIMG_20220810_1336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C:\Users\Administrator\Desktop\O(∩_∩)O哈哈~\IMG_20220810_133634.jpgIMG_20220810_133634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1475" cy="250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</w:t>
    </w:r>
    <w:r>
      <w:rPr>
        <w:rFonts w:hint="eastAsia"/>
      </w:rPr>
      <w:t xml:space="preserve">       </w:t>
    </w:r>
    <w:r>
      <w:rPr>
        <w:rFonts w:hint="eastAsia" w:cs="宋体"/>
      </w:rPr>
      <w:t>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1310D2"/>
    <w:rsid w:val="00030B46"/>
    <w:rsid w:val="00035181"/>
    <w:rsid w:val="0005421D"/>
    <w:rsid w:val="000544B8"/>
    <w:rsid w:val="000576A8"/>
    <w:rsid w:val="0006030E"/>
    <w:rsid w:val="00061805"/>
    <w:rsid w:val="000E3389"/>
    <w:rsid w:val="000F094E"/>
    <w:rsid w:val="00115F39"/>
    <w:rsid w:val="001310D2"/>
    <w:rsid w:val="00146723"/>
    <w:rsid w:val="001621AB"/>
    <w:rsid w:val="001725C1"/>
    <w:rsid w:val="00175474"/>
    <w:rsid w:val="00184599"/>
    <w:rsid w:val="00193BFA"/>
    <w:rsid w:val="00194E55"/>
    <w:rsid w:val="001E2B98"/>
    <w:rsid w:val="00240648"/>
    <w:rsid w:val="0025182A"/>
    <w:rsid w:val="00256B2F"/>
    <w:rsid w:val="002B7C9D"/>
    <w:rsid w:val="002C18F0"/>
    <w:rsid w:val="002F0D82"/>
    <w:rsid w:val="00304513"/>
    <w:rsid w:val="00317DEF"/>
    <w:rsid w:val="003626F3"/>
    <w:rsid w:val="003B416A"/>
    <w:rsid w:val="00430F5C"/>
    <w:rsid w:val="00453A03"/>
    <w:rsid w:val="00457B1E"/>
    <w:rsid w:val="00483B0D"/>
    <w:rsid w:val="004A4178"/>
    <w:rsid w:val="004D17AD"/>
    <w:rsid w:val="00507A6B"/>
    <w:rsid w:val="00517374"/>
    <w:rsid w:val="00544C57"/>
    <w:rsid w:val="005533AA"/>
    <w:rsid w:val="00553FED"/>
    <w:rsid w:val="005601A7"/>
    <w:rsid w:val="005610C4"/>
    <w:rsid w:val="00574812"/>
    <w:rsid w:val="00583948"/>
    <w:rsid w:val="00611924"/>
    <w:rsid w:val="006A20FC"/>
    <w:rsid w:val="006A7938"/>
    <w:rsid w:val="006B724C"/>
    <w:rsid w:val="00786448"/>
    <w:rsid w:val="007A5189"/>
    <w:rsid w:val="007A6D0A"/>
    <w:rsid w:val="007D5428"/>
    <w:rsid w:val="007E0176"/>
    <w:rsid w:val="007F4D73"/>
    <w:rsid w:val="00823BE2"/>
    <w:rsid w:val="00825A3F"/>
    <w:rsid w:val="0082656C"/>
    <w:rsid w:val="008A3923"/>
    <w:rsid w:val="008C5EB4"/>
    <w:rsid w:val="00975043"/>
    <w:rsid w:val="009871AC"/>
    <w:rsid w:val="009B5330"/>
    <w:rsid w:val="009B77AF"/>
    <w:rsid w:val="009E230B"/>
    <w:rsid w:val="009E66FE"/>
    <w:rsid w:val="00A04562"/>
    <w:rsid w:val="00A72CBA"/>
    <w:rsid w:val="00AA3BA6"/>
    <w:rsid w:val="00B331D0"/>
    <w:rsid w:val="00B37089"/>
    <w:rsid w:val="00B7712C"/>
    <w:rsid w:val="00B918D6"/>
    <w:rsid w:val="00B9348B"/>
    <w:rsid w:val="00BA2B13"/>
    <w:rsid w:val="00BA5BBE"/>
    <w:rsid w:val="00BD3AEC"/>
    <w:rsid w:val="00BD5665"/>
    <w:rsid w:val="00BD639F"/>
    <w:rsid w:val="00C32A56"/>
    <w:rsid w:val="00C800EE"/>
    <w:rsid w:val="00D12211"/>
    <w:rsid w:val="00D67874"/>
    <w:rsid w:val="00D711F2"/>
    <w:rsid w:val="00D75A66"/>
    <w:rsid w:val="00D94399"/>
    <w:rsid w:val="00DB230F"/>
    <w:rsid w:val="00DC6611"/>
    <w:rsid w:val="00DE5D0C"/>
    <w:rsid w:val="00DF7F5C"/>
    <w:rsid w:val="00E00D7D"/>
    <w:rsid w:val="00E370BA"/>
    <w:rsid w:val="00E45657"/>
    <w:rsid w:val="00E62596"/>
    <w:rsid w:val="00E7259D"/>
    <w:rsid w:val="00E75B50"/>
    <w:rsid w:val="00E8460D"/>
    <w:rsid w:val="00F03D71"/>
    <w:rsid w:val="00F23849"/>
    <w:rsid w:val="00F34A27"/>
    <w:rsid w:val="00F43CE9"/>
    <w:rsid w:val="00F5770C"/>
    <w:rsid w:val="00F90D11"/>
    <w:rsid w:val="00F9775D"/>
    <w:rsid w:val="00FA746E"/>
    <w:rsid w:val="00FB06B9"/>
    <w:rsid w:val="00FB1854"/>
    <w:rsid w:val="00FB4C90"/>
    <w:rsid w:val="00FC340E"/>
    <w:rsid w:val="00FE2791"/>
    <w:rsid w:val="1C2E1CC4"/>
    <w:rsid w:val="221B5442"/>
    <w:rsid w:val="27AF2625"/>
    <w:rsid w:val="29986A47"/>
    <w:rsid w:val="2E9B2CD1"/>
    <w:rsid w:val="30BE4AAA"/>
    <w:rsid w:val="339C139F"/>
    <w:rsid w:val="33BE317D"/>
    <w:rsid w:val="3D425A92"/>
    <w:rsid w:val="47583AE8"/>
    <w:rsid w:val="52F212B7"/>
    <w:rsid w:val="53AE5E14"/>
    <w:rsid w:val="53B228F0"/>
    <w:rsid w:val="5EAE02AD"/>
    <w:rsid w:val="5EF03869"/>
    <w:rsid w:val="5FDA664C"/>
    <w:rsid w:val="67F0455F"/>
    <w:rsid w:val="6E01206C"/>
    <w:rsid w:val="70FB5D8C"/>
    <w:rsid w:val="720341CC"/>
    <w:rsid w:val="76CB1A45"/>
    <w:rsid w:val="7BC54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4">
    <w:name w:val="header"/>
    <w:basedOn w:val="1"/>
    <w:link w:val="12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7">
    <w:name w:val="Table Grid"/>
    <w:basedOn w:val="6"/>
    <w:qFormat/>
    <w:locked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styleId="9">
    <w:name w:val="Strong"/>
    <w:basedOn w:val="8"/>
    <w:qFormat/>
    <w:locked/>
    <w:uiPriority w:val="0"/>
    <w:rPr>
      <w:b/>
    </w:rPr>
  </w:style>
  <w:style w:type="character" w:customStyle="1" w:styleId="10">
    <w:name w:val="批注框文本 字符"/>
    <w:basedOn w:val="8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8"/>
    <w:link w:val="3"/>
    <w:qFormat/>
    <w:locked/>
    <w:uiPriority w:val="99"/>
    <w:rPr>
      <w:sz w:val="18"/>
      <w:szCs w:val="18"/>
    </w:rPr>
  </w:style>
  <w:style w:type="character" w:customStyle="1" w:styleId="12">
    <w:name w:val="页眉 字符"/>
    <w:basedOn w:val="8"/>
    <w:link w:val="4"/>
    <w:semiHidden/>
    <w:qFormat/>
    <w:locked/>
    <w:uiPriority w:val="99"/>
    <w:rPr>
      <w:sz w:val="18"/>
      <w:szCs w:val="18"/>
    </w:rPr>
  </w:style>
  <w:style w:type="paragraph" w:customStyle="1" w:styleId="13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paragraph" w:styleId="15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6">
    <w:name w:val="reader-word-layer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516</Words>
  <Characters>524</Characters>
  <Lines>6</Lines>
  <Paragraphs>1</Paragraphs>
  <TotalTime>2</TotalTime>
  <ScaleCrop>false</ScaleCrop>
  <LinksUpToDate>false</LinksUpToDate>
  <CharactersWithSpaces>553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2019-02-10T07:20:00Z</dcterms:created>
  <dc:creator>admin</dc:creator>
  <cp:lastModifiedBy>麦田的颜色</cp:lastModifiedBy>
  <cp:lastPrinted>2022-10-27T05:23:00Z</cp:lastPrinted>
  <dcterms:modified xsi:type="dcterms:W3CDTF">2023-06-05T03:05:08Z</dcterms:modified>
  <dc:title>常州市新北区滨江豪园幼儿园教学活动设计表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124AE643E0F24487A0EF5A1E6F69AA53_13</vt:lpwstr>
  </property>
</Properties>
</file>